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EF6" w:rsidRPr="0068688A" w:rsidRDefault="00C43EF6" w:rsidP="00C43EF6">
      <w:pPr>
        <w:suppressAutoHyphens w:val="0"/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22"/>
          <w:lang w:eastAsia="pl-PL"/>
        </w:rPr>
      </w:pPr>
      <w:r w:rsidRPr="0068688A">
        <w:rPr>
          <w:rFonts w:asciiTheme="minorHAnsi" w:hAnsiTheme="minorHAnsi" w:cstheme="minorHAnsi"/>
          <w:b/>
          <w:sz w:val="22"/>
          <w:lang w:eastAsia="pl-PL"/>
        </w:rPr>
        <w:t>FORMULARZ OFERTOWY</w:t>
      </w:r>
    </w:p>
    <w:p w:rsidR="00C43EF6" w:rsidRPr="0068688A" w:rsidRDefault="00C43EF6" w:rsidP="00C43EF6">
      <w:pPr>
        <w:rPr>
          <w:rFonts w:asciiTheme="minorHAnsi" w:hAnsiTheme="minorHAnsi" w:cstheme="minorHAnsi"/>
          <w:sz w:val="22"/>
        </w:rPr>
      </w:pPr>
      <w:r w:rsidRPr="0068688A">
        <w:rPr>
          <w:rFonts w:asciiTheme="minorHAnsi" w:hAnsiTheme="minorHAnsi" w:cstheme="minorHAnsi"/>
          <w:b/>
          <w:sz w:val="22"/>
        </w:rPr>
        <w:t>1.Zamawiający</w:t>
      </w:r>
      <w:r w:rsidR="0068688A" w:rsidRPr="0068688A">
        <w:rPr>
          <w:rFonts w:asciiTheme="minorHAnsi" w:hAnsiTheme="minorHAnsi" w:cstheme="minorHAnsi"/>
          <w:sz w:val="22"/>
        </w:rPr>
        <w:t>:</w:t>
      </w:r>
    </w:p>
    <w:p w:rsidR="00C43EF6" w:rsidRPr="0068688A" w:rsidRDefault="00C43EF6" w:rsidP="00C43EF6">
      <w:pPr>
        <w:rPr>
          <w:rFonts w:asciiTheme="minorHAnsi" w:hAnsiTheme="minorHAnsi" w:cstheme="minorHAnsi"/>
          <w:sz w:val="22"/>
        </w:rPr>
      </w:pPr>
      <w:r w:rsidRPr="0068688A">
        <w:rPr>
          <w:rFonts w:asciiTheme="minorHAnsi" w:hAnsiTheme="minorHAnsi" w:cstheme="minorHAnsi"/>
          <w:sz w:val="22"/>
        </w:rPr>
        <w:t>Gmi</w:t>
      </w:r>
      <w:r w:rsidR="0068688A" w:rsidRPr="0068688A">
        <w:rPr>
          <w:rFonts w:asciiTheme="minorHAnsi" w:hAnsiTheme="minorHAnsi" w:cstheme="minorHAnsi"/>
          <w:sz w:val="22"/>
        </w:rPr>
        <w:t xml:space="preserve">na Kamień, ul. Diamentowa 15, </w:t>
      </w:r>
      <w:r w:rsidRPr="0068688A">
        <w:rPr>
          <w:rFonts w:asciiTheme="minorHAnsi" w:hAnsiTheme="minorHAnsi" w:cstheme="minorHAnsi"/>
          <w:sz w:val="22"/>
        </w:rPr>
        <w:t>22-113 KAMIEŃ</w:t>
      </w:r>
    </w:p>
    <w:p w:rsidR="00C43EF6" w:rsidRPr="009F4E80" w:rsidRDefault="0068688A" w:rsidP="00C43EF6">
      <w:pPr>
        <w:tabs>
          <w:tab w:val="left" w:pos="1845"/>
        </w:tabs>
        <w:rPr>
          <w:rFonts w:asciiTheme="minorHAnsi" w:hAnsiTheme="minorHAnsi" w:cstheme="minorHAnsi"/>
          <w:sz w:val="22"/>
        </w:rPr>
      </w:pPr>
      <w:r w:rsidRPr="009F4E80">
        <w:rPr>
          <w:rFonts w:asciiTheme="minorHAnsi" w:hAnsiTheme="minorHAnsi" w:cstheme="minorHAnsi"/>
          <w:sz w:val="22"/>
        </w:rPr>
        <w:t>tel. 82 567 15 51, fax 82</w:t>
      </w:r>
      <w:r w:rsidR="00C43EF6" w:rsidRPr="009F4E80">
        <w:rPr>
          <w:rFonts w:asciiTheme="minorHAnsi" w:hAnsiTheme="minorHAnsi" w:cstheme="minorHAnsi"/>
          <w:sz w:val="22"/>
        </w:rPr>
        <w:t xml:space="preserve"> 567 15 71</w:t>
      </w:r>
    </w:p>
    <w:p w:rsidR="00C43EF6" w:rsidRPr="009F4E80" w:rsidRDefault="00C43EF6" w:rsidP="00C43EF6">
      <w:pPr>
        <w:tabs>
          <w:tab w:val="left" w:pos="1845"/>
        </w:tabs>
        <w:rPr>
          <w:rFonts w:asciiTheme="minorHAnsi" w:hAnsiTheme="minorHAnsi" w:cstheme="minorHAnsi"/>
          <w:sz w:val="22"/>
        </w:rPr>
      </w:pPr>
      <w:r w:rsidRPr="009F4E80">
        <w:rPr>
          <w:rFonts w:asciiTheme="minorHAnsi" w:hAnsiTheme="minorHAnsi" w:cstheme="minorHAnsi"/>
          <w:sz w:val="22"/>
        </w:rPr>
        <w:t>e-mail: sekretariat@kamien.gmina.pl</w:t>
      </w:r>
    </w:p>
    <w:p w:rsidR="0068688A" w:rsidRPr="0068688A" w:rsidRDefault="0068688A" w:rsidP="00C43EF6">
      <w:pPr>
        <w:tabs>
          <w:tab w:val="left" w:pos="1845"/>
        </w:tabs>
        <w:rPr>
          <w:rFonts w:asciiTheme="minorHAnsi" w:hAnsiTheme="minorHAnsi" w:cstheme="minorHAnsi"/>
          <w:sz w:val="22"/>
          <w:lang w:eastAsia="pl-PL"/>
        </w:rPr>
      </w:pPr>
      <w:r w:rsidRPr="0068688A">
        <w:rPr>
          <w:rFonts w:asciiTheme="minorHAnsi" w:hAnsiTheme="minorHAnsi" w:cstheme="minorHAnsi"/>
          <w:sz w:val="22"/>
        </w:rPr>
        <w:t xml:space="preserve">NIP–563-21-59-016 </w:t>
      </w:r>
    </w:p>
    <w:p w:rsidR="00C43EF6" w:rsidRPr="0068688A" w:rsidRDefault="00C43EF6" w:rsidP="00C43EF6">
      <w:pPr>
        <w:tabs>
          <w:tab w:val="left" w:pos="1845"/>
        </w:tabs>
        <w:rPr>
          <w:rFonts w:asciiTheme="minorHAnsi" w:hAnsiTheme="minorHAnsi" w:cstheme="minorHAnsi"/>
          <w:sz w:val="22"/>
          <w:lang w:eastAsia="pl-PL"/>
        </w:rPr>
      </w:pPr>
      <w:r w:rsidRPr="0068688A">
        <w:rPr>
          <w:rFonts w:asciiTheme="minorHAnsi" w:hAnsiTheme="minorHAnsi" w:cstheme="minorHAnsi"/>
          <w:sz w:val="22"/>
          <w:lang w:eastAsia="pl-PL"/>
        </w:rPr>
        <w:br/>
      </w:r>
      <w:r w:rsidRPr="0068688A">
        <w:rPr>
          <w:rFonts w:asciiTheme="minorHAnsi" w:hAnsiTheme="minorHAnsi" w:cstheme="minorHAnsi"/>
          <w:b/>
          <w:sz w:val="22"/>
          <w:lang w:eastAsia="pl-PL"/>
        </w:rPr>
        <w:t>2. Nazwa i adres Wykonawcy</w:t>
      </w:r>
    </w:p>
    <w:p w:rsidR="00C43EF6" w:rsidRPr="0068688A" w:rsidRDefault="00C43EF6" w:rsidP="00C43EF6">
      <w:pPr>
        <w:tabs>
          <w:tab w:val="left" w:pos="1845"/>
        </w:tabs>
        <w:rPr>
          <w:rFonts w:asciiTheme="minorHAnsi" w:hAnsiTheme="minorHAnsi" w:cstheme="minorHAnsi"/>
          <w:sz w:val="22"/>
          <w:lang w:val="de-DE" w:eastAsia="pl-PL"/>
        </w:rPr>
      </w:pPr>
      <w:r w:rsidRPr="0068688A">
        <w:rPr>
          <w:rFonts w:asciiTheme="minorHAnsi" w:hAnsiTheme="minorHAnsi" w:cstheme="minorHAnsi"/>
          <w:sz w:val="22"/>
          <w:lang w:val="de-DE" w:eastAsia="pl-PL"/>
        </w:rPr>
        <w:t>………………………………………………………………………………………………</w:t>
      </w:r>
      <w:r w:rsidRPr="0068688A">
        <w:rPr>
          <w:rFonts w:asciiTheme="minorHAnsi" w:hAnsiTheme="minorHAnsi" w:cstheme="minorHAnsi"/>
          <w:sz w:val="22"/>
          <w:lang w:val="de-DE" w:eastAsia="pl-PL"/>
        </w:rPr>
        <w:br/>
        <w:t>………………………………………………………………………………………………</w:t>
      </w:r>
      <w:r w:rsidRPr="0068688A">
        <w:rPr>
          <w:rFonts w:asciiTheme="minorHAnsi" w:hAnsiTheme="minorHAnsi" w:cstheme="minorHAnsi"/>
          <w:sz w:val="22"/>
          <w:lang w:val="de-DE" w:eastAsia="pl-PL"/>
        </w:rPr>
        <w:br/>
        <w:t>………………………………………………………………………………………………</w:t>
      </w:r>
      <w:bookmarkStart w:id="0" w:name="_GoBack"/>
      <w:bookmarkEnd w:id="0"/>
    </w:p>
    <w:p w:rsidR="00C43EF6" w:rsidRPr="00030C15" w:rsidRDefault="0068688A" w:rsidP="00C43EF6">
      <w:pPr>
        <w:tabs>
          <w:tab w:val="left" w:pos="1845"/>
        </w:tabs>
        <w:rPr>
          <w:rFonts w:asciiTheme="minorHAnsi" w:hAnsiTheme="minorHAnsi" w:cstheme="minorHAnsi"/>
          <w:sz w:val="22"/>
          <w:lang w:eastAsia="pl-PL"/>
        </w:rPr>
      </w:pPr>
      <w:r w:rsidRPr="0068688A">
        <w:rPr>
          <w:rFonts w:asciiTheme="minorHAnsi" w:hAnsiTheme="minorHAnsi" w:cstheme="minorHAnsi"/>
          <w:sz w:val="22"/>
          <w:lang w:val="en-US" w:eastAsia="pl-PL"/>
        </w:rPr>
        <w:t>NIP:……………………………. ……………………………</w:t>
      </w:r>
      <w:r w:rsidRPr="0068688A">
        <w:rPr>
          <w:rFonts w:asciiTheme="minorHAnsi" w:hAnsiTheme="minorHAnsi" w:cstheme="minorHAnsi"/>
          <w:sz w:val="22"/>
          <w:lang w:val="en-US" w:eastAsia="pl-PL"/>
        </w:rPr>
        <w:br/>
      </w:r>
      <w:proofErr w:type="spellStart"/>
      <w:r w:rsidRPr="0068688A">
        <w:rPr>
          <w:rFonts w:asciiTheme="minorHAnsi" w:hAnsiTheme="minorHAnsi" w:cstheme="minorHAnsi"/>
          <w:sz w:val="22"/>
          <w:lang w:val="en-US" w:eastAsia="pl-PL"/>
        </w:rPr>
        <w:t>tel</w:t>
      </w:r>
      <w:proofErr w:type="spellEnd"/>
      <w:r w:rsidRPr="0068688A">
        <w:rPr>
          <w:rFonts w:asciiTheme="minorHAnsi" w:hAnsiTheme="minorHAnsi" w:cstheme="minorHAnsi"/>
          <w:sz w:val="22"/>
          <w:lang w:val="en-US" w:eastAsia="pl-PL"/>
        </w:rPr>
        <w:t>…………………….………… fax………………………</w:t>
      </w:r>
      <w:r w:rsidR="00C43EF6" w:rsidRPr="0068688A">
        <w:rPr>
          <w:rFonts w:asciiTheme="minorHAnsi" w:hAnsiTheme="minorHAnsi" w:cstheme="minorHAnsi"/>
          <w:sz w:val="22"/>
          <w:lang w:val="en-US" w:eastAsia="pl-PL"/>
        </w:rPr>
        <w:br/>
        <w:t>e-mail: ……………………………………………………….</w:t>
      </w:r>
      <w:r w:rsidR="00C43EF6" w:rsidRPr="00030C15">
        <w:rPr>
          <w:rFonts w:asciiTheme="minorHAnsi" w:hAnsiTheme="minorHAnsi" w:cstheme="minorHAnsi"/>
          <w:sz w:val="22"/>
          <w:lang w:val="en-US" w:eastAsia="pl-PL"/>
        </w:rPr>
        <w:br/>
      </w:r>
      <w:r w:rsidR="009F4E80" w:rsidRPr="009F4E80">
        <w:rPr>
          <w:rFonts w:asciiTheme="minorHAnsi" w:hAnsiTheme="minorHAnsi" w:cstheme="minorHAnsi"/>
          <w:b/>
          <w:sz w:val="22"/>
          <w:lang w:eastAsia="pl-PL"/>
        </w:rPr>
        <w:t>2</w:t>
      </w:r>
      <w:r w:rsidR="00C43EF6" w:rsidRPr="009F4E80">
        <w:rPr>
          <w:rFonts w:asciiTheme="minorHAnsi" w:hAnsiTheme="minorHAnsi" w:cstheme="minorHAnsi"/>
          <w:b/>
          <w:sz w:val="22"/>
          <w:lang w:eastAsia="pl-PL"/>
        </w:rPr>
        <w:t xml:space="preserve">. </w:t>
      </w:r>
      <w:r w:rsidR="009F4E80">
        <w:rPr>
          <w:rFonts w:asciiTheme="minorHAnsi" w:hAnsiTheme="minorHAnsi" w:cstheme="minorHAnsi"/>
          <w:b/>
          <w:sz w:val="22"/>
          <w:lang w:eastAsia="pl-PL"/>
        </w:rPr>
        <w:t>Składamy ofertę nastę</w:t>
      </w:r>
      <w:r w:rsidR="009F4E80" w:rsidRPr="009F4E80">
        <w:rPr>
          <w:rFonts w:asciiTheme="minorHAnsi" w:hAnsiTheme="minorHAnsi" w:cstheme="minorHAnsi"/>
          <w:b/>
          <w:sz w:val="22"/>
          <w:lang w:eastAsia="pl-PL"/>
        </w:rPr>
        <w:t>pującej treści</w:t>
      </w:r>
      <w:r w:rsidR="00C43EF6" w:rsidRPr="009F4E80">
        <w:rPr>
          <w:rFonts w:asciiTheme="minorHAnsi" w:hAnsiTheme="minorHAnsi" w:cstheme="minorHAnsi"/>
          <w:b/>
          <w:sz w:val="22"/>
          <w:lang w:eastAsia="pl-PL"/>
        </w:rPr>
        <w:t>:</w:t>
      </w:r>
    </w:p>
    <w:p w:rsidR="009F4E80" w:rsidRPr="009F4E80" w:rsidRDefault="009F4E80" w:rsidP="00C43EF6">
      <w:pPr>
        <w:tabs>
          <w:tab w:val="left" w:pos="1845"/>
        </w:tabs>
        <w:rPr>
          <w:rFonts w:asciiTheme="minorHAnsi" w:hAnsiTheme="minorHAnsi" w:cstheme="minorHAnsi"/>
          <w:sz w:val="22"/>
          <w:lang w:eastAsia="pl-PL"/>
        </w:rPr>
      </w:pPr>
      <w:r w:rsidRPr="009F4E80">
        <w:rPr>
          <w:rFonts w:asciiTheme="minorHAnsi" w:hAnsiTheme="minorHAnsi" w:cstheme="minorHAnsi"/>
          <w:sz w:val="22"/>
          <w:lang w:eastAsia="pl-PL"/>
        </w:rPr>
        <w:t xml:space="preserve">Termin wykonania: </w:t>
      </w:r>
      <w:r w:rsidR="00030C15">
        <w:rPr>
          <w:rFonts w:asciiTheme="minorHAnsi" w:hAnsiTheme="minorHAnsi" w:cstheme="minorHAnsi"/>
          <w:sz w:val="22"/>
          <w:lang w:eastAsia="pl-PL"/>
        </w:rPr>
        <w:t>30 dni od dnia podpisania umowy</w:t>
      </w:r>
    </w:p>
    <w:p w:rsidR="009F4E80" w:rsidRDefault="009F4E80" w:rsidP="009F4E80">
      <w:pPr>
        <w:tabs>
          <w:tab w:val="left" w:pos="1845"/>
        </w:tabs>
        <w:spacing w:line="360" w:lineRule="auto"/>
        <w:rPr>
          <w:rFonts w:asciiTheme="minorHAnsi" w:hAnsiTheme="minorHAnsi" w:cstheme="minorHAnsi"/>
          <w:sz w:val="22"/>
          <w:lang w:eastAsia="pl-PL"/>
        </w:rPr>
      </w:pPr>
      <w:r w:rsidRPr="009F4E80">
        <w:rPr>
          <w:rFonts w:asciiTheme="minorHAnsi" w:hAnsiTheme="minorHAnsi" w:cstheme="minorHAnsi"/>
          <w:sz w:val="22"/>
          <w:lang w:eastAsia="pl-PL"/>
        </w:rPr>
        <w:t xml:space="preserve">Oferujemy wykonanie zamówienia za cenę netto </w:t>
      </w:r>
      <w:r>
        <w:rPr>
          <w:rFonts w:asciiTheme="minorHAnsi" w:hAnsiTheme="minorHAnsi" w:cstheme="minorHAnsi"/>
          <w:sz w:val="22"/>
          <w:lang w:eastAsia="pl-PL"/>
        </w:rPr>
        <w:tab/>
      </w:r>
      <w:r w:rsidRPr="009F4E80">
        <w:rPr>
          <w:rFonts w:asciiTheme="minorHAnsi" w:hAnsiTheme="minorHAnsi" w:cstheme="minorHAnsi"/>
          <w:sz w:val="22"/>
          <w:lang w:eastAsia="pl-PL"/>
        </w:rPr>
        <w:t>…………………………………… zł</w:t>
      </w:r>
    </w:p>
    <w:p w:rsidR="009F4E80" w:rsidRDefault="009F4E80" w:rsidP="009F4E80">
      <w:pPr>
        <w:tabs>
          <w:tab w:val="left" w:pos="1845"/>
        </w:tabs>
        <w:spacing w:line="360" w:lineRule="auto"/>
        <w:rPr>
          <w:rFonts w:asciiTheme="minorHAnsi" w:hAnsiTheme="minorHAnsi" w:cstheme="minorHAnsi"/>
          <w:sz w:val="22"/>
          <w:lang w:eastAsia="pl-PL"/>
        </w:rPr>
      </w:pPr>
      <w:r>
        <w:rPr>
          <w:rFonts w:asciiTheme="minorHAnsi" w:hAnsiTheme="minorHAnsi" w:cstheme="minorHAnsi"/>
          <w:sz w:val="22"/>
          <w:lang w:eastAsia="pl-PL"/>
        </w:rPr>
        <w:t xml:space="preserve">Obowiązujący podatek VAT …….. % </w:t>
      </w:r>
      <w:r>
        <w:rPr>
          <w:rFonts w:asciiTheme="minorHAnsi" w:hAnsiTheme="minorHAnsi" w:cstheme="minorHAnsi"/>
          <w:sz w:val="22"/>
          <w:lang w:eastAsia="pl-PL"/>
        </w:rPr>
        <w:tab/>
      </w:r>
      <w:r>
        <w:rPr>
          <w:rFonts w:asciiTheme="minorHAnsi" w:hAnsiTheme="minorHAnsi" w:cstheme="minorHAnsi"/>
          <w:sz w:val="22"/>
          <w:lang w:eastAsia="pl-PL"/>
        </w:rPr>
        <w:tab/>
      </w:r>
      <w:r>
        <w:rPr>
          <w:rFonts w:asciiTheme="minorHAnsi" w:hAnsiTheme="minorHAnsi" w:cstheme="minorHAnsi"/>
          <w:sz w:val="22"/>
          <w:lang w:eastAsia="pl-PL"/>
        </w:rPr>
        <w:tab/>
      </w:r>
      <w:r w:rsidRPr="009F4E80">
        <w:rPr>
          <w:rFonts w:asciiTheme="minorHAnsi" w:hAnsiTheme="minorHAnsi" w:cstheme="minorHAnsi"/>
          <w:sz w:val="22"/>
          <w:lang w:eastAsia="pl-PL"/>
        </w:rPr>
        <w:t>…………………………………… zł</w:t>
      </w:r>
    </w:p>
    <w:p w:rsidR="009F4E80" w:rsidRDefault="009F4E80" w:rsidP="009F4E80">
      <w:pPr>
        <w:tabs>
          <w:tab w:val="left" w:pos="1845"/>
        </w:tabs>
        <w:spacing w:line="360" w:lineRule="auto"/>
        <w:rPr>
          <w:rFonts w:asciiTheme="minorHAnsi" w:hAnsiTheme="minorHAnsi" w:cstheme="minorHAnsi"/>
          <w:sz w:val="22"/>
          <w:lang w:eastAsia="pl-PL"/>
        </w:rPr>
      </w:pPr>
      <w:r>
        <w:rPr>
          <w:rFonts w:asciiTheme="minorHAnsi" w:hAnsiTheme="minorHAnsi" w:cstheme="minorHAnsi"/>
          <w:sz w:val="22"/>
          <w:lang w:eastAsia="pl-PL"/>
        </w:rPr>
        <w:t xml:space="preserve">Cena brutto </w:t>
      </w:r>
      <w:r>
        <w:rPr>
          <w:rFonts w:asciiTheme="minorHAnsi" w:hAnsiTheme="minorHAnsi" w:cstheme="minorHAnsi"/>
          <w:sz w:val="22"/>
          <w:lang w:eastAsia="pl-PL"/>
        </w:rPr>
        <w:tab/>
      </w:r>
      <w:r>
        <w:rPr>
          <w:rFonts w:asciiTheme="minorHAnsi" w:hAnsiTheme="minorHAnsi" w:cstheme="minorHAnsi"/>
          <w:sz w:val="22"/>
          <w:lang w:eastAsia="pl-PL"/>
        </w:rPr>
        <w:tab/>
      </w:r>
      <w:r>
        <w:rPr>
          <w:rFonts w:asciiTheme="minorHAnsi" w:hAnsiTheme="minorHAnsi" w:cstheme="minorHAnsi"/>
          <w:sz w:val="22"/>
          <w:lang w:eastAsia="pl-PL"/>
        </w:rPr>
        <w:tab/>
      </w:r>
      <w:r>
        <w:rPr>
          <w:rFonts w:asciiTheme="minorHAnsi" w:hAnsiTheme="minorHAnsi" w:cstheme="minorHAnsi"/>
          <w:sz w:val="22"/>
          <w:lang w:eastAsia="pl-PL"/>
        </w:rPr>
        <w:tab/>
      </w:r>
      <w:r>
        <w:rPr>
          <w:rFonts w:asciiTheme="minorHAnsi" w:hAnsiTheme="minorHAnsi" w:cstheme="minorHAnsi"/>
          <w:sz w:val="22"/>
          <w:lang w:eastAsia="pl-PL"/>
        </w:rPr>
        <w:tab/>
      </w:r>
      <w:r>
        <w:rPr>
          <w:rFonts w:asciiTheme="minorHAnsi" w:hAnsiTheme="minorHAnsi" w:cstheme="minorHAnsi"/>
          <w:sz w:val="22"/>
          <w:lang w:eastAsia="pl-PL"/>
        </w:rPr>
        <w:tab/>
      </w:r>
      <w:r w:rsidRPr="009F4E80">
        <w:rPr>
          <w:rFonts w:asciiTheme="minorHAnsi" w:hAnsiTheme="minorHAnsi" w:cstheme="minorHAnsi"/>
          <w:sz w:val="22"/>
          <w:lang w:eastAsia="pl-PL"/>
        </w:rPr>
        <w:t>…………………………………… zł</w:t>
      </w:r>
    </w:p>
    <w:p w:rsidR="009F4E80" w:rsidRDefault="009F4E80" w:rsidP="009F4E80">
      <w:pPr>
        <w:tabs>
          <w:tab w:val="left" w:pos="1845"/>
        </w:tabs>
        <w:spacing w:line="360" w:lineRule="auto"/>
        <w:rPr>
          <w:rFonts w:asciiTheme="minorHAnsi" w:hAnsiTheme="minorHAnsi" w:cstheme="minorHAnsi"/>
          <w:sz w:val="22"/>
          <w:lang w:eastAsia="pl-PL"/>
        </w:rPr>
      </w:pPr>
      <w:r>
        <w:rPr>
          <w:rFonts w:asciiTheme="minorHAnsi" w:hAnsiTheme="minorHAnsi" w:cstheme="minorHAnsi"/>
          <w:sz w:val="22"/>
          <w:lang w:eastAsia="pl-PL"/>
        </w:rPr>
        <w:t>Słownie …………………………………………………………………………………………………………….. zł</w:t>
      </w:r>
    </w:p>
    <w:p w:rsidR="009F4E80" w:rsidRDefault="009F4E80" w:rsidP="00C43EF6">
      <w:pPr>
        <w:tabs>
          <w:tab w:val="left" w:pos="1845"/>
        </w:tabs>
        <w:rPr>
          <w:rFonts w:asciiTheme="minorHAnsi" w:hAnsiTheme="minorHAnsi" w:cstheme="minorHAnsi"/>
          <w:b/>
          <w:sz w:val="22"/>
        </w:rPr>
      </w:pPr>
      <w:r w:rsidRPr="009F4E80">
        <w:rPr>
          <w:rFonts w:asciiTheme="minorHAnsi" w:hAnsiTheme="minorHAnsi" w:cstheme="minorHAnsi"/>
          <w:b/>
          <w:sz w:val="22"/>
        </w:rPr>
        <w:t>3. Zestawienie sprzętu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5"/>
        <w:gridCol w:w="4415"/>
        <w:gridCol w:w="708"/>
        <w:gridCol w:w="1701"/>
        <w:gridCol w:w="1701"/>
      </w:tblGrid>
      <w:tr w:rsidR="009F4E80" w:rsidTr="009F4E80">
        <w:tc>
          <w:tcPr>
            <w:tcW w:w="655" w:type="dxa"/>
          </w:tcPr>
          <w:p w:rsidR="009F4E80" w:rsidRDefault="009F4E80" w:rsidP="009F4E80">
            <w:pPr>
              <w:tabs>
                <w:tab w:val="left" w:pos="1845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L.p.</w:t>
            </w:r>
          </w:p>
        </w:tc>
        <w:tc>
          <w:tcPr>
            <w:tcW w:w="4415" w:type="dxa"/>
          </w:tcPr>
          <w:p w:rsidR="009F4E80" w:rsidRDefault="009F4E80" w:rsidP="009F4E80">
            <w:pPr>
              <w:tabs>
                <w:tab w:val="left" w:pos="1845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Nazwa produktu</w:t>
            </w:r>
          </w:p>
        </w:tc>
        <w:tc>
          <w:tcPr>
            <w:tcW w:w="708" w:type="dxa"/>
          </w:tcPr>
          <w:p w:rsidR="009F4E80" w:rsidRDefault="009F4E80" w:rsidP="009F4E80">
            <w:pPr>
              <w:tabs>
                <w:tab w:val="left" w:pos="1845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</w:rPr>
              <w:t>Jm</w:t>
            </w:r>
            <w:proofErr w:type="spellEnd"/>
          </w:p>
        </w:tc>
        <w:tc>
          <w:tcPr>
            <w:tcW w:w="1701" w:type="dxa"/>
          </w:tcPr>
          <w:p w:rsidR="009F4E80" w:rsidRDefault="009F4E80" w:rsidP="009F4E80">
            <w:pPr>
              <w:tabs>
                <w:tab w:val="left" w:pos="1845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Ilość</w:t>
            </w:r>
          </w:p>
        </w:tc>
        <w:tc>
          <w:tcPr>
            <w:tcW w:w="1701" w:type="dxa"/>
          </w:tcPr>
          <w:p w:rsidR="009F4E80" w:rsidRDefault="009F4E80" w:rsidP="009F4E80">
            <w:pPr>
              <w:tabs>
                <w:tab w:val="left" w:pos="1845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Cena brutto</w:t>
            </w:r>
          </w:p>
        </w:tc>
      </w:tr>
      <w:tr w:rsidR="009F4E80" w:rsidRPr="009F4E80" w:rsidTr="009F4E80">
        <w:tc>
          <w:tcPr>
            <w:tcW w:w="655" w:type="dxa"/>
          </w:tcPr>
          <w:p w:rsidR="009F4E80" w:rsidRPr="009F4E80" w:rsidRDefault="009F4E80" w:rsidP="00C43EF6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9F4E80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4415" w:type="dxa"/>
          </w:tcPr>
          <w:p w:rsidR="009F4E80" w:rsidRDefault="009F4E80" w:rsidP="009F4E80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9F4E80">
              <w:rPr>
                <w:rFonts w:asciiTheme="minorHAnsi" w:hAnsiTheme="minorHAnsi" w:cstheme="minorHAnsi"/>
                <w:sz w:val="22"/>
              </w:rPr>
              <w:t>Dostawa sprzętu w ramach zadania: Obszar 2 – Zabezpieczenie logistyczne i zapewnienie ciągłości dostaw „Zakup i montaż systemu monitoringu wizyjnego wraz z systemem alarmowym ujęć wody na terenie gminy Kamień”.</w:t>
            </w:r>
          </w:p>
          <w:p w:rsidR="009F4E80" w:rsidRPr="009F4E80" w:rsidRDefault="009F4E80" w:rsidP="009F4E80">
            <w:pPr>
              <w:tabs>
                <w:tab w:val="left" w:pos="1845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9F4E80">
              <w:rPr>
                <w:rFonts w:asciiTheme="minorHAnsi" w:hAnsiTheme="minorHAnsi" w:cstheme="minorHAnsi"/>
                <w:b/>
                <w:sz w:val="22"/>
              </w:rPr>
              <w:t xml:space="preserve">1.1 Monitoring </w:t>
            </w:r>
          </w:p>
          <w:p w:rsidR="009F4E80" w:rsidRPr="009F4E80" w:rsidRDefault="009F4E80" w:rsidP="009F4E80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9F4E80">
              <w:rPr>
                <w:rFonts w:asciiTheme="minorHAnsi" w:hAnsiTheme="minorHAnsi" w:cstheme="minorHAnsi"/>
                <w:sz w:val="22"/>
              </w:rPr>
              <w:t xml:space="preserve">1.Kamera IP 5 </w:t>
            </w:r>
            <w:proofErr w:type="spellStart"/>
            <w:r w:rsidRPr="009F4E80">
              <w:rPr>
                <w:rFonts w:asciiTheme="minorHAnsi" w:hAnsiTheme="minorHAnsi" w:cstheme="minorHAnsi"/>
                <w:sz w:val="22"/>
              </w:rPr>
              <w:t>Mpix</w:t>
            </w:r>
            <w:proofErr w:type="spellEnd"/>
            <w:r w:rsidRPr="009F4E80">
              <w:rPr>
                <w:rFonts w:asciiTheme="minorHAnsi" w:hAnsiTheme="minorHAnsi" w:cstheme="minorHAnsi"/>
                <w:sz w:val="22"/>
              </w:rPr>
              <w:t xml:space="preserve"> ,tuba ,IR 30 m, z głośnikiem i mikrofonem – 16 sztuk </w:t>
            </w:r>
          </w:p>
          <w:p w:rsidR="009F4E80" w:rsidRPr="009F4E80" w:rsidRDefault="009F4E80" w:rsidP="009F4E80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9F4E80">
              <w:rPr>
                <w:rFonts w:asciiTheme="minorHAnsi" w:hAnsiTheme="minorHAnsi" w:cstheme="minorHAnsi"/>
                <w:sz w:val="22"/>
              </w:rPr>
              <w:t>2.Puszka dedykowana pod kamerę - 16 sztuk</w:t>
            </w:r>
          </w:p>
          <w:p w:rsidR="009F4E80" w:rsidRPr="009F4E80" w:rsidRDefault="009F4E80" w:rsidP="009F4E80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9F4E80">
              <w:rPr>
                <w:rFonts w:asciiTheme="minorHAnsi" w:hAnsiTheme="minorHAnsi" w:cstheme="minorHAnsi"/>
                <w:sz w:val="22"/>
              </w:rPr>
              <w:t>3.Monitor 24” z HDMI – 4 sztuki</w:t>
            </w:r>
          </w:p>
          <w:p w:rsidR="009F4E80" w:rsidRPr="009F4E80" w:rsidRDefault="009F4E80" w:rsidP="009F4E80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9F4E80">
              <w:rPr>
                <w:rFonts w:asciiTheme="minorHAnsi" w:hAnsiTheme="minorHAnsi" w:cstheme="minorHAnsi"/>
                <w:sz w:val="22"/>
              </w:rPr>
              <w:t>4.Rejestrator IP-4k, na 8 kamer – 4 sztuki</w:t>
            </w:r>
          </w:p>
          <w:p w:rsidR="009F4E80" w:rsidRPr="009F4E80" w:rsidRDefault="009F4E80" w:rsidP="009F4E80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9F4E80">
              <w:rPr>
                <w:rFonts w:asciiTheme="minorHAnsi" w:hAnsiTheme="minorHAnsi" w:cstheme="minorHAnsi"/>
                <w:sz w:val="22"/>
              </w:rPr>
              <w:t>5.Dysk 4 Tb – 4 sztuki</w:t>
            </w:r>
          </w:p>
          <w:p w:rsidR="009F4E80" w:rsidRPr="009F4E80" w:rsidRDefault="009F4E80" w:rsidP="009F4E80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9F4E80">
              <w:rPr>
                <w:rFonts w:asciiTheme="minorHAnsi" w:hAnsiTheme="minorHAnsi" w:cstheme="minorHAnsi"/>
                <w:sz w:val="22"/>
              </w:rPr>
              <w:t xml:space="preserve">6.Switch </w:t>
            </w:r>
            <w:proofErr w:type="spellStart"/>
            <w:r w:rsidRPr="009F4E80">
              <w:rPr>
                <w:rFonts w:asciiTheme="minorHAnsi" w:hAnsiTheme="minorHAnsi" w:cstheme="minorHAnsi"/>
                <w:sz w:val="22"/>
              </w:rPr>
              <w:t>PoE</w:t>
            </w:r>
            <w:proofErr w:type="spellEnd"/>
            <w:r w:rsidRPr="009F4E80">
              <w:rPr>
                <w:rFonts w:asciiTheme="minorHAnsi" w:hAnsiTheme="minorHAnsi" w:cstheme="minorHAnsi"/>
                <w:sz w:val="22"/>
              </w:rPr>
              <w:t xml:space="preserve"> 4+2 – 4 sztuki</w:t>
            </w:r>
          </w:p>
          <w:p w:rsidR="009F4E80" w:rsidRPr="009F4E80" w:rsidRDefault="009F4E80" w:rsidP="009F4E80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9F4E80">
              <w:rPr>
                <w:rFonts w:asciiTheme="minorHAnsi" w:hAnsiTheme="minorHAnsi" w:cstheme="minorHAnsi"/>
                <w:sz w:val="22"/>
              </w:rPr>
              <w:t xml:space="preserve">7.Szafa </w:t>
            </w:r>
            <w:proofErr w:type="spellStart"/>
            <w:r w:rsidRPr="009F4E80">
              <w:rPr>
                <w:rFonts w:asciiTheme="minorHAnsi" w:hAnsiTheme="minorHAnsi" w:cstheme="minorHAnsi"/>
                <w:sz w:val="22"/>
              </w:rPr>
              <w:t>Rack</w:t>
            </w:r>
            <w:proofErr w:type="spellEnd"/>
            <w:r w:rsidRPr="009F4E80">
              <w:rPr>
                <w:rFonts w:asciiTheme="minorHAnsi" w:hAnsiTheme="minorHAnsi" w:cstheme="minorHAnsi"/>
                <w:sz w:val="22"/>
              </w:rPr>
              <w:t xml:space="preserve"> 19U – 4 sztuki</w:t>
            </w:r>
          </w:p>
          <w:p w:rsidR="009F4E80" w:rsidRPr="009F4E80" w:rsidRDefault="009F4E80" w:rsidP="009F4E80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9F4E80">
              <w:rPr>
                <w:rFonts w:asciiTheme="minorHAnsi" w:hAnsiTheme="minorHAnsi" w:cstheme="minorHAnsi"/>
                <w:sz w:val="22"/>
              </w:rPr>
              <w:t>8.UPS 2000VA/1200W ,2 x 9Ah – 4 sztuki</w:t>
            </w:r>
          </w:p>
          <w:p w:rsidR="009F4E80" w:rsidRPr="009F4E80" w:rsidRDefault="009F4E80" w:rsidP="009F4E80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9F4E80">
              <w:rPr>
                <w:rFonts w:asciiTheme="minorHAnsi" w:hAnsiTheme="minorHAnsi" w:cstheme="minorHAnsi"/>
                <w:sz w:val="22"/>
              </w:rPr>
              <w:t xml:space="preserve">9.Komplet przewodów, listew zasilających – 4 sztuki </w:t>
            </w:r>
          </w:p>
          <w:p w:rsidR="009F4E80" w:rsidRPr="009F4E80" w:rsidRDefault="009F4E80" w:rsidP="009F4E80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9F4E80">
              <w:rPr>
                <w:rFonts w:asciiTheme="minorHAnsi" w:hAnsiTheme="minorHAnsi" w:cstheme="minorHAnsi"/>
                <w:sz w:val="22"/>
              </w:rPr>
              <w:t>10.Montaż w 4 lokalizacjach</w:t>
            </w:r>
          </w:p>
          <w:p w:rsidR="009F4E80" w:rsidRPr="009F4E80" w:rsidRDefault="009F4E80" w:rsidP="009F4E80">
            <w:pPr>
              <w:tabs>
                <w:tab w:val="left" w:pos="1845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9F4E80">
              <w:rPr>
                <w:rFonts w:asciiTheme="minorHAnsi" w:hAnsiTheme="minorHAnsi" w:cstheme="minorHAnsi"/>
                <w:b/>
                <w:sz w:val="22"/>
              </w:rPr>
              <w:t>1.2 System alarmowy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05593D">
              <w:rPr>
                <w:rFonts w:asciiTheme="minorHAnsi" w:hAnsiTheme="minorHAnsi" w:cstheme="minorHAnsi"/>
                <w:b/>
                <w:sz w:val="22"/>
              </w:rPr>
              <w:t>1.2.1 Ujęcie wody nr 1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>1. Akumulator 18 Ah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 xml:space="preserve">2. Czujnik ruchu i zbicia szyby typu </w:t>
            </w:r>
            <w:proofErr w:type="spellStart"/>
            <w:r w:rsidRPr="0005593D">
              <w:rPr>
                <w:rFonts w:asciiTheme="minorHAnsi" w:hAnsiTheme="minorHAnsi" w:cstheme="minorHAnsi"/>
                <w:sz w:val="22"/>
              </w:rPr>
              <w:t>PIR+akustyczny</w:t>
            </w:r>
            <w:proofErr w:type="spellEnd"/>
            <w:r w:rsidRPr="0005593D">
              <w:rPr>
                <w:rFonts w:asciiTheme="minorHAnsi" w:hAnsiTheme="minorHAnsi" w:cstheme="minorHAnsi"/>
                <w:sz w:val="22"/>
              </w:rPr>
              <w:t>, z odpornością na zwierzęta (lub równoważny), 3 sztuki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>3. Kontaktron metalowy , 2 sztuki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 xml:space="preserve">4. Centrala alarmowa przewodowa z możliwością rozbudowy do minimum 32 wejść, współpracująca z modułami komunikacji przewodowej i bezprzewodowej, z funkcją programowania z poziomu </w:t>
            </w:r>
            <w:r w:rsidRPr="0005593D">
              <w:rPr>
                <w:rFonts w:asciiTheme="minorHAnsi" w:hAnsiTheme="minorHAnsi" w:cstheme="minorHAnsi"/>
                <w:sz w:val="22"/>
              </w:rPr>
              <w:lastRenderedPageBreak/>
              <w:t>klawiatury i komputera (lub równoważna)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>5. Klawiatura LCD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>6. Obudowa centrali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>7. Sygnalizator zewnętrzny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>8. Odbiornik systemu alarmowego umożliwiający komunikację dwukierunkową z czujkami i kontaktronami bezprzewodowymi (lub równoważny).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>9. Bezprzewodowy czujnik otwarcia drzwi/okna (kontaktron) z zasięgiem min. XX m, zasilany bateryjnie (lub równoważny), 2 sztuki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 xml:space="preserve">10. Przewody, listwy montażowe </w:t>
            </w:r>
          </w:p>
          <w:p w:rsid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>11. Montaż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05593D">
              <w:rPr>
                <w:rFonts w:asciiTheme="minorHAnsi" w:hAnsiTheme="minorHAnsi" w:cstheme="minorHAnsi"/>
                <w:b/>
                <w:sz w:val="22"/>
              </w:rPr>
              <w:t>1.2.2Ujęcie wody nr 2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>1. Akumulator 18 Ah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 xml:space="preserve">2. Czujnik ruchu i zbicia szyby typu </w:t>
            </w:r>
            <w:proofErr w:type="spellStart"/>
            <w:r w:rsidRPr="0005593D">
              <w:rPr>
                <w:rFonts w:asciiTheme="minorHAnsi" w:hAnsiTheme="minorHAnsi" w:cstheme="minorHAnsi"/>
                <w:sz w:val="22"/>
              </w:rPr>
              <w:t>PIR+akustyczny</w:t>
            </w:r>
            <w:proofErr w:type="spellEnd"/>
            <w:r w:rsidRPr="0005593D">
              <w:rPr>
                <w:rFonts w:asciiTheme="minorHAnsi" w:hAnsiTheme="minorHAnsi" w:cstheme="minorHAnsi"/>
                <w:sz w:val="22"/>
              </w:rPr>
              <w:t>, z odpornością na zwierzęta (lub równoważny), 4 sztuki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>3. Kontaktron metalowy 2 sztuki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>4. Centrala alarmowa przewodowa z możliwością rozbudowy do minimum 32 wejść, współpracująca z modułami komunikacji przewodowej i bezprzewodowej, z funkcją programowania z poziomu klawiatury i komputera (lub równoważna)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>5. Klawiatura LCD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>6. Obudowa centrali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>7. Sygnalizator zewnętrzny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>8. Odbiornik systemu alarmowego umożliwiający komunikację dwukierunkową z czujkami i kontaktronami bezprzewodowymi (lub równoważny).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>9. Bezprzewodowy czujnik otwarcia drzwi/okna (kontaktron) zasilany bateryjnie (lub równoważny), 7 sztuk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>10. Przewody, listwy montażowe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>11. Montaż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05593D">
              <w:rPr>
                <w:rFonts w:asciiTheme="minorHAnsi" w:hAnsiTheme="minorHAnsi" w:cstheme="minorHAnsi"/>
                <w:b/>
                <w:sz w:val="22"/>
              </w:rPr>
              <w:t>1.2.3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05593D">
              <w:rPr>
                <w:rFonts w:asciiTheme="minorHAnsi" w:hAnsiTheme="minorHAnsi" w:cstheme="minorHAnsi"/>
                <w:b/>
                <w:sz w:val="22"/>
              </w:rPr>
              <w:t>Ujęcie wody nr 3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>1. Akumulator 18 Ah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 xml:space="preserve">2. Czujnik ruchu i zbicia szyby typu </w:t>
            </w:r>
            <w:proofErr w:type="spellStart"/>
            <w:r w:rsidRPr="0005593D">
              <w:rPr>
                <w:rFonts w:asciiTheme="minorHAnsi" w:hAnsiTheme="minorHAnsi" w:cstheme="minorHAnsi"/>
                <w:sz w:val="22"/>
              </w:rPr>
              <w:t>PIR+akustyczny</w:t>
            </w:r>
            <w:proofErr w:type="spellEnd"/>
            <w:r w:rsidRPr="0005593D">
              <w:rPr>
                <w:rFonts w:asciiTheme="minorHAnsi" w:hAnsiTheme="minorHAnsi" w:cstheme="minorHAnsi"/>
                <w:sz w:val="22"/>
              </w:rPr>
              <w:t xml:space="preserve">, z odpornością na zwierzęta (lub równoważny), 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>3. Kontaktron metalowy 4 sztuk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>4. Centrala alarmowa przewodowa z możliwością rozbudowy do minimum 32 wejść, współpracująca z modułami komunikacji przewodowej i bezprzewodowej, z funkcją programowania z poziomu klawiatury i komputera (lub równoważna)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>5. Klawiatura LCD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>6. Obudowa centrali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>7. Sygnalizator zewnętrzny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 xml:space="preserve">8. Odbiornik systemu alarmowego umożliwiający komunikację dwukierunkową z czujkami i kontaktronami bezprzewodowymi </w:t>
            </w:r>
            <w:r w:rsidRPr="0005593D">
              <w:rPr>
                <w:rFonts w:asciiTheme="minorHAnsi" w:hAnsiTheme="minorHAnsi" w:cstheme="minorHAnsi"/>
                <w:sz w:val="22"/>
              </w:rPr>
              <w:lastRenderedPageBreak/>
              <w:t>(lub równoważny).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>9. Bezprzewodowy czujnik otwarcia drzwi/okna (kontaktron), zasilany bateryjnie (lub równoważny), 4 sztuki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>10. Przewody, listwy montażowe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>11.Montaż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05593D">
              <w:rPr>
                <w:rFonts w:asciiTheme="minorHAnsi" w:hAnsiTheme="minorHAnsi" w:cstheme="minorHAnsi"/>
                <w:b/>
                <w:sz w:val="22"/>
              </w:rPr>
              <w:t>1.2.4 Ujęcie wody nr 4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>1. Akumulator 18 Ah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 xml:space="preserve">2. Czujnik ruchu i zbicia szyby typu </w:t>
            </w:r>
            <w:proofErr w:type="spellStart"/>
            <w:r w:rsidRPr="0005593D">
              <w:rPr>
                <w:rFonts w:asciiTheme="minorHAnsi" w:hAnsiTheme="minorHAnsi" w:cstheme="minorHAnsi"/>
                <w:sz w:val="22"/>
              </w:rPr>
              <w:t>PIR+akustyczny</w:t>
            </w:r>
            <w:proofErr w:type="spellEnd"/>
            <w:r w:rsidRPr="0005593D">
              <w:rPr>
                <w:rFonts w:asciiTheme="minorHAnsi" w:hAnsiTheme="minorHAnsi" w:cstheme="minorHAnsi"/>
                <w:sz w:val="22"/>
              </w:rPr>
              <w:t>, z odpornością na zwierzęta (lub równoważny), 2 sztuki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>3. Kontaktron metalowy 4 sztuki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>4. Centrala alarmowa przewodowa z możliwością rozbudowy do minimum 32 wejść, współpracująca z modułami komunikacji przewodowej i bezprzewodowej, z funkcją programowania z poziomu klawiatury i komputera (lub równoważna)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>5. Klawiatura LCD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>6. Obudowa centrali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>7. Sygnalizator zewnętrzny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>8. Odbiornik systemu alarmowego umożliwiający komunikację dwukierunkową z czujkami i kontaktronami bezprzewodowymi (lub równoważny).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>9. Bezprzewodowy czujnik otwarcia drzwi/okna (kontaktron), zasilany bateryjnie (lub równoważny), 2 sztuki</w:t>
            </w:r>
          </w:p>
          <w:p w:rsidR="0005593D" w:rsidRPr="0005593D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>10. Przewody, listwy montażowe</w:t>
            </w:r>
          </w:p>
          <w:p w:rsidR="0005593D" w:rsidRPr="009F4E80" w:rsidRDefault="0005593D" w:rsidP="0005593D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  <w:r w:rsidRPr="0005593D">
              <w:rPr>
                <w:rFonts w:asciiTheme="minorHAnsi" w:hAnsiTheme="minorHAnsi" w:cstheme="minorHAnsi"/>
                <w:sz w:val="22"/>
              </w:rPr>
              <w:t>11. Montaż</w:t>
            </w:r>
          </w:p>
        </w:tc>
        <w:tc>
          <w:tcPr>
            <w:tcW w:w="708" w:type="dxa"/>
          </w:tcPr>
          <w:p w:rsidR="009F4E80" w:rsidRPr="009F4E80" w:rsidRDefault="009F4E80" w:rsidP="009F4E80">
            <w:pPr>
              <w:tabs>
                <w:tab w:val="left" w:pos="1845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9F4E80">
              <w:rPr>
                <w:rFonts w:asciiTheme="minorHAnsi" w:hAnsiTheme="minorHAnsi" w:cstheme="minorHAnsi"/>
                <w:b/>
                <w:sz w:val="22"/>
              </w:rPr>
              <w:lastRenderedPageBreak/>
              <w:t>Kpl</w:t>
            </w:r>
            <w:proofErr w:type="spellEnd"/>
            <w:r w:rsidRPr="009F4E80">
              <w:rPr>
                <w:rFonts w:asciiTheme="minorHAnsi" w:hAnsiTheme="minorHAnsi" w:cstheme="minorHAnsi"/>
                <w:b/>
                <w:sz w:val="22"/>
              </w:rPr>
              <w:t>.</w:t>
            </w:r>
          </w:p>
        </w:tc>
        <w:tc>
          <w:tcPr>
            <w:tcW w:w="1701" w:type="dxa"/>
          </w:tcPr>
          <w:p w:rsidR="009F4E80" w:rsidRPr="009F4E80" w:rsidRDefault="009F4E80" w:rsidP="009F4E80">
            <w:pPr>
              <w:tabs>
                <w:tab w:val="left" w:pos="1845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9F4E80">
              <w:rPr>
                <w:rFonts w:asciiTheme="minorHAnsi" w:hAnsiTheme="minorHAnsi" w:cstheme="minorHAnsi"/>
                <w:b/>
                <w:sz w:val="22"/>
              </w:rPr>
              <w:t>1</w:t>
            </w:r>
          </w:p>
        </w:tc>
        <w:tc>
          <w:tcPr>
            <w:tcW w:w="1701" w:type="dxa"/>
          </w:tcPr>
          <w:p w:rsidR="009F4E80" w:rsidRPr="009F4E80" w:rsidRDefault="009F4E80" w:rsidP="00C43EF6">
            <w:pPr>
              <w:tabs>
                <w:tab w:val="left" w:pos="1845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68688A" w:rsidRDefault="0068688A" w:rsidP="0068688A">
      <w:pPr>
        <w:suppressAutoHyphens w:val="0"/>
        <w:jc w:val="both"/>
        <w:rPr>
          <w:rFonts w:asciiTheme="minorHAnsi" w:hAnsiTheme="minorHAnsi" w:cstheme="minorHAnsi"/>
          <w:b/>
          <w:sz w:val="22"/>
          <w:lang w:eastAsia="pl-PL"/>
        </w:rPr>
      </w:pPr>
    </w:p>
    <w:p w:rsidR="00C43EF6" w:rsidRPr="0068688A" w:rsidRDefault="00C43EF6" w:rsidP="0068688A">
      <w:pPr>
        <w:suppressAutoHyphens w:val="0"/>
        <w:jc w:val="both"/>
        <w:rPr>
          <w:rFonts w:asciiTheme="minorHAnsi" w:hAnsiTheme="minorHAnsi" w:cstheme="minorHAnsi"/>
          <w:sz w:val="22"/>
          <w:lang w:eastAsia="pl-PL"/>
        </w:rPr>
      </w:pPr>
      <w:r w:rsidRPr="0068688A">
        <w:rPr>
          <w:rFonts w:asciiTheme="minorHAnsi" w:hAnsiTheme="minorHAnsi" w:cstheme="minorHAnsi"/>
          <w:b/>
          <w:sz w:val="22"/>
          <w:lang w:eastAsia="pl-PL"/>
        </w:rPr>
        <w:t xml:space="preserve">4. </w:t>
      </w:r>
      <w:r w:rsidRPr="0068688A">
        <w:rPr>
          <w:rFonts w:asciiTheme="minorHAnsi" w:hAnsiTheme="minorHAnsi" w:cstheme="minorHAnsi"/>
          <w:sz w:val="22"/>
          <w:lang w:eastAsia="pl-PL"/>
        </w:rPr>
        <w:t xml:space="preserve">W </w:t>
      </w:r>
      <w:r w:rsidRPr="0068688A">
        <w:rPr>
          <w:rFonts w:asciiTheme="minorHAnsi" w:hAnsiTheme="minorHAnsi" w:cstheme="minorHAnsi"/>
          <w:color w:val="000000"/>
          <w:spacing w:val="6"/>
          <w:sz w:val="22"/>
        </w:rPr>
        <w:t xml:space="preserve">przypadku udzielenia zamówienia, zobowiązuję </w:t>
      </w:r>
      <w:r w:rsidR="0068688A">
        <w:rPr>
          <w:rFonts w:asciiTheme="minorHAnsi" w:hAnsiTheme="minorHAnsi" w:cstheme="minorHAnsi"/>
          <w:color w:val="000000"/>
          <w:spacing w:val="6"/>
          <w:sz w:val="22"/>
        </w:rPr>
        <w:t xml:space="preserve">się do zawarcia umowy w miejscu </w:t>
      </w:r>
      <w:r w:rsidR="0068688A">
        <w:rPr>
          <w:rFonts w:asciiTheme="minorHAnsi" w:hAnsiTheme="minorHAnsi" w:cstheme="minorHAnsi"/>
          <w:color w:val="000000"/>
          <w:spacing w:val="6"/>
          <w:sz w:val="22"/>
        </w:rPr>
        <w:br/>
      </w:r>
      <w:r w:rsidRPr="0068688A">
        <w:rPr>
          <w:rFonts w:asciiTheme="minorHAnsi" w:hAnsiTheme="minorHAnsi" w:cstheme="minorHAnsi"/>
          <w:color w:val="000000"/>
          <w:sz w:val="22"/>
        </w:rPr>
        <w:t>i terminie wskazanym przez Zamawi</w:t>
      </w:r>
      <w:r w:rsidR="0068688A" w:rsidRPr="0068688A">
        <w:rPr>
          <w:rFonts w:asciiTheme="minorHAnsi" w:hAnsiTheme="minorHAnsi" w:cstheme="minorHAnsi"/>
          <w:color w:val="000000"/>
          <w:sz w:val="22"/>
        </w:rPr>
        <w:t>ającego.</w:t>
      </w:r>
      <w:r w:rsidRPr="0068688A">
        <w:rPr>
          <w:rFonts w:asciiTheme="minorHAnsi" w:hAnsiTheme="minorHAnsi" w:cstheme="minorHAnsi"/>
          <w:color w:val="000000"/>
          <w:sz w:val="22"/>
        </w:rPr>
        <w:t xml:space="preserve"> Niezgłoszenie się Wykonawcy we wskazanym terminie równoznaczne jest z odmową podpisania umowy.</w:t>
      </w:r>
      <w:r w:rsidRPr="0068688A">
        <w:rPr>
          <w:rFonts w:asciiTheme="minorHAnsi" w:hAnsiTheme="minorHAnsi" w:cstheme="minorHAnsi"/>
          <w:sz w:val="22"/>
          <w:lang w:eastAsia="pl-PL"/>
        </w:rPr>
        <w:t xml:space="preserve"> </w:t>
      </w:r>
    </w:p>
    <w:p w:rsidR="00C43EF6" w:rsidRPr="0068688A" w:rsidRDefault="00C43EF6" w:rsidP="0068688A">
      <w:pPr>
        <w:suppressAutoHyphens w:val="0"/>
        <w:jc w:val="both"/>
        <w:rPr>
          <w:rFonts w:asciiTheme="minorHAnsi" w:hAnsiTheme="minorHAnsi" w:cstheme="minorHAnsi"/>
          <w:sz w:val="22"/>
          <w:lang w:eastAsia="pl-PL"/>
        </w:rPr>
      </w:pPr>
      <w:r w:rsidRPr="0068688A">
        <w:rPr>
          <w:rFonts w:asciiTheme="minorHAnsi" w:hAnsiTheme="minorHAnsi" w:cstheme="minorHAnsi"/>
          <w:b/>
          <w:sz w:val="22"/>
          <w:lang w:eastAsia="pl-PL"/>
        </w:rPr>
        <w:t>5</w:t>
      </w:r>
      <w:r w:rsidRPr="0068688A">
        <w:rPr>
          <w:rFonts w:asciiTheme="minorHAnsi" w:hAnsiTheme="minorHAnsi" w:cstheme="minorHAnsi"/>
          <w:sz w:val="22"/>
          <w:lang w:eastAsia="pl-PL"/>
        </w:rPr>
        <w:t>. Akceptujemy warunki płatności:</w:t>
      </w:r>
      <w:r w:rsidR="0068688A" w:rsidRPr="0068688A">
        <w:rPr>
          <w:rFonts w:asciiTheme="minorHAnsi" w:hAnsiTheme="minorHAnsi" w:cstheme="minorHAnsi"/>
          <w:sz w:val="22"/>
          <w:lang w:eastAsia="pl-PL"/>
        </w:rPr>
        <w:t xml:space="preserve"> </w:t>
      </w:r>
      <w:r w:rsidR="009F4E80">
        <w:rPr>
          <w:rFonts w:asciiTheme="minorHAnsi" w:hAnsiTheme="minorHAnsi" w:cstheme="minorHAnsi"/>
          <w:sz w:val="22"/>
          <w:lang w:eastAsia="pl-PL"/>
        </w:rPr>
        <w:t>30</w:t>
      </w:r>
      <w:r w:rsidRPr="0068688A">
        <w:rPr>
          <w:rFonts w:asciiTheme="minorHAnsi" w:hAnsiTheme="minorHAnsi" w:cstheme="minorHAnsi"/>
          <w:sz w:val="22"/>
          <w:lang w:eastAsia="pl-PL"/>
        </w:rPr>
        <w:t xml:space="preserve"> dni od daty otrzymania towaru i faktury. </w:t>
      </w:r>
    </w:p>
    <w:p w:rsidR="00C43EF6" w:rsidRPr="0068688A" w:rsidRDefault="00C43EF6" w:rsidP="0068688A">
      <w:pPr>
        <w:suppressAutoHyphens w:val="0"/>
        <w:jc w:val="both"/>
        <w:rPr>
          <w:rFonts w:asciiTheme="minorHAnsi" w:hAnsiTheme="minorHAnsi" w:cstheme="minorHAnsi"/>
          <w:sz w:val="22"/>
          <w:lang w:eastAsia="pl-PL"/>
        </w:rPr>
      </w:pPr>
      <w:r w:rsidRPr="0068688A">
        <w:rPr>
          <w:rFonts w:asciiTheme="minorHAnsi" w:hAnsiTheme="minorHAnsi" w:cstheme="minorHAnsi"/>
          <w:b/>
          <w:sz w:val="22"/>
          <w:lang w:eastAsia="pl-PL"/>
        </w:rPr>
        <w:t>6</w:t>
      </w:r>
      <w:r w:rsidRPr="0068688A">
        <w:rPr>
          <w:rFonts w:asciiTheme="minorHAnsi" w:hAnsiTheme="minorHAnsi" w:cstheme="minorHAnsi"/>
          <w:sz w:val="22"/>
          <w:lang w:eastAsia="pl-PL"/>
        </w:rPr>
        <w:t>. Oświadczamy, że zapoznaliśmy się z treścią zapytania ofertowego i przyjmujemy je bez zastrzeżeń.</w:t>
      </w:r>
    </w:p>
    <w:p w:rsidR="00C43EF6" w:rsidRPr="0068688A" w:rsidRDefault="00C43EF6" w:rsidP="0068688A">
      <w:pPr>
        <w:jc w:val="both"/>
        <w:rPr>
          <w:rFonts w:asciiTheme="minorHAnsi" w:hAnsiTheme="minorHAnsi" w:cstheme="minorHAnsi"/>
          <w:color w:val="000000"/>
          <w:sz w:val="22"/>
        </w:rPr>
      </w:pPr>
      <w:r w:rsidRPr="0068688A">
        <w:rPr>
          <w:rFonts w:asciiTheme="minorHAnsi" w:hAnsiTheme="minorHAnsi" w:cstheme="minorHAnsi"/>
          <w:b/>
          <w:color w:val="000000"/>
          <w:sz w:val="22"/>
        </w:rPr>
        <w:t>7</w:t>
      </w:r>
      <w:r w:rsidRPr="0068688A">
        <w:rPr>
          <w:rFonts w:asciiTheme="minorHAnsi" w:hAnsiTheme="minorHAnsi" w:cstheme="minorHAnsi"/>
          <w:color w:val="000000"/>
          <w:sz w:val="22"/>
        </w:rPr>
        <w:t>.Oświadczam, że spełniam warunki udziału w postępow</w:t>
      </w:r>
      <w:r w:rsidR="0068688A">
        <w:rPr>
          <w:rFonts w:asciiTheme="minorHAnsi" w:hAnsiTheme="minorHAnsi" w:cstheme="minorHAnsi"/>
          <w:color w:val="000000"/>
          <w:sz w:val="22"/>
        </w:rPr>
        <w:t xml:space="preserve">aniu i nie podlegam wykluczeniu </w:t>
      </w:r>
      <w:r w:rsidRPr="0068688A">
        <w:rPr>
          <w:rFonts w:asciiTheme="minorHAnsi" w:hAnsiTheme="minorHAnsi" w:cstheme="minorHAnsi"/>
          <w:color w:val="000000"/>
          <w:sz w:val="22"/>
        </w:rPr>
        <w:t>z udziału w postępowaniach przetargowych wynikające z zapisów ustawy Prawa zamówień publicznych.</w:t>
      </w:r>
    </w:p>
    <w:p w:rsidR="00C43EF6" w:rsidRPr="0068688A" w:rsidRDefault="00C43EF6" w:rsidP="0068688A">
      <w:pPr>
        <w:jc w:val="both"/>
        <w:rPr>
          <w:rFonts w:asciiTheme="minorHAnsi" w:hAnsiTheme="minorHAnsi" w:cstheme="minorHAnsi"/>
          <w:color w:val="000000"/>
          <w:sz w:val="22"/>
        </w:rPr>
      </w:pPr>
      <w:r w:rsidRPr="0068688A">
        <w:rPr>
          <w:rFonts w:asciiTheme="minorHAnsi" w:hAnsiTheme="minorHAnsi" w:cstheme="minorHAnsi"/>
          <w:b/>
          <w:color w:val="000000"/>
          <w:sz w:val="22"/>
        </w:rPr>
        <w:t>8.</w:t>
      </w:r>
      <w:r w:rsidRPr="0068688A">
        <w:rPr>
          <w:rFonts w:asciiTheme="minorHAnsi" w:hAnsiTheme="minorHAnsi" w:cstheme="minorHAnsi"/>
          <w:color w:val="000000"/>
          <w:sz w:val="22"/>
        </w:rPr>
        <w:t xml:space="preserve"> Oświadczam, że zostałem poinformowany o treści klauzuli informacyjnej dotyczącej przetwarzania moich danych osobowych przez Urząd Gminy w Kamieniu.</w:t>
      </w:r>
    </w:p>
    <w:p w:rsidR="00C43EF6" w:rsidRPr="0068688A" w:rsidRDefault="00C43EF6" w:rsidP="0068688A">
      <w:pPr>
        <w:suppressAutoHyphens w:val="0"/>
        <w:spacing w:line="259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68688A">
        <w:rPr>
          <w:rFonts w:asciiTheme="minorHAnsi" w:eastAsia="Calibri" w:hAnsiTheme="minorHAnsi" w:cstheme="minorHAnsi"/>
          <w:b/>
          <w:sz w:val="22"/>
          <w:lang w:eastAsia="en-US"/>
        </w:rPr>
        <w:t>9</w:t>
      </w:r>
      <w:r w:rsidRPr="0068688A">
        <w:rPr>
          <w:rFonts w:asciiTheme="minorHAnsi" w:eastAsia="Calibri" w:hAnsiTheme="minorHAnsi" w:cstheme="minorHAnsi"/>
          <w:sz w:val="22"/>
          <w:lang w:eastAsia="en-US"/>
        </w:rPr>
        <w:t>. Oświadczam, że wypełniłem obowiązki informacyjne przewidziane w art. 13 lub art. 14 RODO) wobec osób fizycznych, od których dane osobowe bezpośrednio lub pośrednio pozyskałem w celu ubiegania się o udzielenie zamówienia publicznego w niniejszym postępowaniu.</w:t>
      </w:r>
    </w:p>
    <w:p w:rsidR="00C43EF6" w:rsidRPr="0068688A" w:rsidRDefault="00C43EF6" w:rsidP="0068688A">
      <w:pPr>
        <w:suppressAutoHyphens w:val="0"/>
        <w:spacing w:line="259" w:lineRule="auto"/>
        <w:jc w:val="both"/>
        <w:rPr>
          <w:rFonts w:asciiTheme="minorHAnsi" w:hAnsiTheme="minorHAnsi" w:cstheme="minorHAnsi"/>
          <w:color w:val="000000"/>
          <w:spacing w:val="-1"/>
          <w:sz w:val="22"/>
        </w:rPr>
      </w:pPr>
      <w:r w:rsidRPr="0068688A">
        <w:rPr>
          <w:rFonts w:asciiTheme="minorHAnsi" w:eastAsia="Calibri" w:hAnsiTheme="minorHAnsi" w:cstheme="minorHAnsi"/>
          <w:b/>
          <w:sz w:val="22"/>
          <w:lang w:eastAsia="en-US"/>
        </w:rPr>
        <w:t>10</w:t>
      </w:r>
      <w:r w:rsidRPr="0068688A">
        <w:rPr>
          <w:rFonts w:asciiTheme="minorHAnsi" w:eastAsia="Calibri" w:hAnsiTheme="minorHAnsi" w:cstheme="minorHAnsi"/>
          <w:sz w:val="22"/>
          <w:lang w:eastAsia="en-US"/>
        </w:rPr>
        <w:t>.</w:t>
      </w:r>
      <w:r w:rsidRPr="0068688A">
        <w:rPr>
          <w:rFonts w:asciiTheme="minorHAnsi" w:hAnsiTheme="minorHAnsi" w:cstheme="minorHAnsi"/>
          <w:color w:val="000000"/>
          <w:spacing w:val="1"/>
          <w:sz w:val="22"/>
        </w:rPr>
        <w:t xml:space="preserve"> Oświadczam, że jeżeli w okresie związania ofertą nastąpią jakiekolwiek znaczące zmiany</w:t>
      </w:r>
      <w:r w:rsidRPr="0068688A">
        <w:rPr>
          <w:rFonts w:asciiTheme="minorHAnsi" w:hAnsiTheme="minorHAnsi" w:cstheme="minorHAnsi"/>
          <w:color w:val="000000"/>
          <w:spacing w:val="1"/>
          <w:sz w:val="22"/>
        </w:rPr>
        <w:br/>
      </w:r>
      <w:r w:rsidR="0068688A">
        <w:rPr>
          <w:rFonts w:asciiTheme="minorHAnsi" w:hAnsiTheme="minorHAnsi" w:cstheme="minorHAnsi"/>
          <w:color w:val="000000"/>
          <w:spacing w:val="-1"/>
          <w:sz w:val="22"/>
        </w:rPr>
        <w:t xml:space="preserve">sytuacji przedstawionej w naszych </w:t>
      </w:r>
      <w:r w:rsidRPr="0068688A">
        <w:rPr>
          <w:rFonts w:asciiTheme="minorHAnsi" w:hAnsiTheme="minorHAnsi" w:cstheme="minorHAnsi"/>
          <w:color w:val="000000"/>
          <w:spacing w:val="-1"/>
          <w:sz w:val="22"/>
        </w:rPr>
        <w:t>dok</w:t>
      </w:r>
      <w:r w:rsidR="0068688A">
        <w:rPr>
          <w:rFonts w:asciiTheme="minorHAnsi" w:hAnsiTheme="minorHAnsi" w:cstheme="minorHAnsi"/>
          <w:color w:val="000000"/>
          <w:spacing w:val="-1"/>
          <w:sz w:val="22"/>
        </w:rPr>
        <w:t xml:space="preserve">umentach </w:t>
      </w:r>
      <w:r w:rsidRPr="0068688A">
        <w:rPr>
          <w:rFonts w:asciiTheme="minorHAnsi" w:hAnsiTheme="minorHAnsi" w:cstheme="minorHAnsi"/>
          <w:color w:val="000000"/>
          <w:spacing w:val="-1"/>
          <w:sz w:val="22"/>
        </w:rPr>
        <w:t>załą</w:t>
      </w:r>
      <w:r w:rsidR="0068688A">
        <w:rPr>
          <w:rFonts w:asciiTheme="minorHAnsi" w:hAnsiTheme="minorHAnsi" w:cstheme="minorHAnsi"/>
          <w:color w:val="000000"/>
          <w:spacing w:val="-1"/>
          <w:sz w:val="22"/>
        </w:rPr>
        <w:t xml:space="preserve">czonych do oferty, natychmiast </w:t>
      </w:r>
      <w:r w:rsidRPr="0068688A">
        <w:rPr>
          <w:rFonts w:asciiTheme="minorHAnsi" w:hAnsiTheme="minorHAnsi" w:cstheme="minorHAnsi"/>
          <w:color w:val="000000"/>
          <w:spacing w:val="-1"/>
          <w:sz w:val="22"/>
        </w:rPr>
        <w:t>poinformujemy o nich Zamawiającego.</w:t>
      </w:r>
    </w:p>
    <w:p w:rsidR="00C43EF6" w:rsidRPr="0068688A" w:rsidRDefault="00C43EF6" w:rsidP="0068688A">
      <w:pPr>
        <w:suppressAutoHyphens w:val="0"/>
        <w:spacing w:line="259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68688A">
        <w:rPr>
          <w:rFonts w:asciiTheme="minorHAnsi" w:hAnsiTheme="minorHAnsi" w:cstheme="minorHAnsi"/>
          <w:b/>
          <w:color w:val="000000"/>
          <w:spacing w:val="-1"/>
          <w:sz w:val="22"/>
        </w:rPr>
        <w:t>11</w:t>
      </w:r>
      <w:r w:rsidRPr="0068688A">
        <w:rPr>
          <w:rFonts w:asciiTheme="minorHAnsi" w:hAnsiTheme="minorHAnsi" w:cstheme="minorHAnsi"/>
          <w:color w:val="000000"/>
          <w:spacing w:val="-1"/>
          <w:sz w:val="22"/>
        </w:rPr>
        <w:t>.</w:t>
      </w:r>
      <w:r w:rsidRPr="0068688A">
        <w:rPr>
          <w:rFonts w:asciiTheme="minorHAnsi" w:hAnsiTheme="minorHAnsi" w:cstheme="minorHAnsi"/>
          <w:color w:val="000000"/>
          <w:spacing w:val="5"/>
          <w:sz w:val="22"/>
        </w:rPr>
        <w:t xml:space="preserve"> Oświadczam, że jestem związany niniejszą ofertą 30 dni od upływu terminu składania</w:t>
      </w:r>
      <w:r w:rsidRPr="0068688A">
        <w:rPr>
          <w:rFonts w:asciiTheme="minorHAnsi" w:hAnsiTheme="minorHAnsi" w:cstheme="minorHAnsi"/>
          <w:color w:val="000000"/>
          <w:spacing w:val="5"/>
          <w:sz w:val="22"/>
        </w:rPr>
        <w:br/>
      </w:r>
      <w:r w:rsidRPr="0068688A">
        <w:rPr>
          <w:rFonts w:asciiTheme="minorHAnsi" w:hAnsiTheme="minorHAnsi" w:cstheme="minorHAnsi"/>
          <w:color w:val="000000"/>
          <w:spacing w:val="-6"/>
          <w:sz w:val="22"/>
        </w:rPr>
        <w:t>oferty.</w:t>
      </w:r>
      <w:r w:rsidRPr="0068688A">
        <w:rPr>
          <w:rFonts w:asciiTheme="minorHAnsi" w:hAnsiTheme="minorHAnsi" w:cstheme="minorHAnsi"/>
          <w:sz w:val="22"/>
        </w:rPr>
        <w:t xml:space="preserve"> </w:t>
      </w:r>
    </w:p>
    <w:p w:rsidR="00C43EF6" w:rsidRPr="0068688A" w:rsidRDefault="00C43EF6" w:rsidP="0068688A">
      <w:pPr>
        <w:widowControl w:val="0"/>
        <w:shd w:val="clear" w:color="auto" w:fill="FFFFFF"/>
        <w:tabs>
          <w:tab w:val="left" w:pos="235"/>
          <w:tab w:val="left" w:leader="dot" w:pos="9034"/>
        </w:tabs>
        <w:autoSpaceDE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68688A">
        <w:rPr>
          <w:rFonts w:asciiTheme="minorHAnsi" w:eastAsia="Calibri" w:hAnsiTheme="minorHAnsi" w:cstheme="minorHAnsi"/>
          <w:b/>
          <w:sz w:val="22"/>
          <w:lang w:eastAsia="en-US"/>
        </w:rPr>
        <w:t>12.</w:t>
      </w:r>
      <w:r w:rsidRPr="0068688A">
        <w:rPr>
          <w:rFonts w:asciiTheme="minorHAnsi" w:eastAsia="Calibri" w:hAnsiTheme="minorHAnsi" w:cstheme="minorHAnsi"/>
          <w:sz w:val="22"/>
          <w:lang w:eastAsia="en-US"/>
        </w:rPr>
        <w:t xml:space="preserve"> </w:t>
      </w:r>
      <w:r w:rsidRPr="0068688A">
        <w:rPr>
          <w:rFonts w:asciiTheme="minorHAnsi" w:hAnsiTheme="minorHAnsi" w:cstheme="minorHAnsi"/>
          <w:color w:val="000000"/>
          <w:spacing w:val="-1"/>
          <w:sz w:val="22"/>
        </w:rPr>
        <w:t>Niniejszym informuję, że informacje składające się na ofertę, zawarte na stronach</w:t>
      </w:r>
      <w:r w:rsidR="0068688A">
        <w:rPr>
          <w:rFonts w:asciiTheme="minorHAnsi" w:hAnsiTheme="minorHAnsi" w:cstheme="minorHAnsi"/>
          <w:color w:val="000000"/>
          <w:spacing w:val="-1"/>
          <w:sz w:val="22"/>
        </w:rPr>
        <w:t xml:space="preserve"> </w:t>
      </w:r>
      <w:r w:rsidR="0068688A">
        <w:rPr>
          <w:rFonts w:asciiTheme="minorHAnsi" w:hAnsiTheme="minorHAnsi" w:cstheme="minorHAnsi"/>
          <w:color w:val="000000"/>
          <w:sz w:val="22"/>
        </w:rPr>
        <w:t xml:space="preserve">………… stanowią tajemnicę przedsiębiorstwa w rozumieniu przepisów ustawy o </w:t>
      </w:r>
      <w:r w:rsidRPr="0068688A">
        <w:rPr>
          <w:rFonts w:asciiTheme="minorHAnsi" w:hAnsiTheme="minorHAnsi" w:cstheme="minorHAnsi"/>
          <w:color w:val="000000"/>
          <w:sz w:val="22"/>
        </w:rPr>
        <w:t xml:space="preserve">zwalczaniu nieuczciwej konkurencji </w:t>
      </w:r>
      <w:r w:rsidR="0068688A">
        <w:rPr>
          <w:rFonts w:asciiTheme="minorHAnsi" w:hAnsiTheme="minorHAnsi" w:cstheme="minorHAnsi"/>
          <w:color w:val="000000"/>
          <w:sz w:val="22"/>
        </w:rPr>
        <w:br/>
      </w:r>
      <w:r w:rsidRPr="0068688A">
        <w:rPr>
          <w:rFonts w:asciiTheme="minorHAnsi" w:hAnsiTheme="minorHAnsi" w:cstheme="minorHAnsi"/>
          <w:color w:val="000000"/>
          <w:sz w:val="22"/>
        </w:rPr>
        <w:t>i jako takie nie mogą być ogólnie udostępnione.</w:t>
      </w:r>
    </w:p>
    <w:p w:rsidR="0005593D" w:rsidRPr="0005593D" w:rsidRDefault="0005593D" w:rsidP="0068688A">
      <w:pPr>
        <w:suppressAutoHyphens w:val="0"/>
        <w:spacing w:line="259" w:lineRule="auto"/>
        <w:jc w:val="both"/>
        <w:rPr>
          <w:rFonts w:asciiTheme="minorHAnsi" w:eastAsia="Calibri" w:hAnsiTheme="minorHAnsi" w:cstheme="minorHAnsi"/>
          <w:sz w:val="40"/>
          <w:lang w:eastAsia="en-US"/>
        </w:rPr>
      </w:pPr>
    </w:p>
    <w:p w:rsidR="00C43EF6" w:rsidRPr="0068688A" w:rsidRDefault="00C43EF6" w:rsidP="0068688A">
      <w:pPr>
        <w:suppressAutoHyphens w:val="0"/>
        <w:spacing w:line="259" w:lineRule="auto"/>
        <w:jc w:val="center"/>
        <w:rPr>
          <w:rFonts w:asciiTheme="minorHAnsi" w:eastAsia="Calibri" w:hAnsiTheme="minorHAnsi" w:cstheme="minorHAnsi"/>
          <w:sz w:val="22"/>
          <w:lang w:eastAsia="en-US"/>
        </w:rPr>
      </w:pPr>
      <w:r w:rsidRPr="0068688A">
        <w:rPr>
          <w:rFonts w:asciiTheme="minorHAnsi" w:eastAsia="Calibri" w:hAnsiTheme="minorHAnsi" w:cstheme="minorHAnsi"/>
          <w:sz w:val="22"/>
          <w:lang w:eastAsia="en-US"/>
        </w:rPr>
        <w:t xml:space="preserve">……………………………………                       </w:t>
      </w:r>
      <w:r w:rsidR="0068688A">
        <w:rPr>
          <w:rFonts w:asciiTheme="minorHAnsi" w:eastAsia="Calibri" w:hAnsiTheme="minorHAnsi" w:cstheme="minorHAnsi"/>
          <w:sz w:val="22"/>
          <w:lang w:eastAsia="en-US"/>
        </w:rPr>
        <w:tab/>
      </w:r>
      <w:r w:rsidR="0068688A">
        <w:rPr>
          <w:rFonts w:asciiTheme="minorHAnsi" w:eastAsia="Calibri" w:hAnsiTheme="minorHAnsi" w:cstheme="minorHAnsi"/>
          <w:sz w:val="22"/>
          <w:lang w:eastAsia="en-US"/>
        </w:rPr>
        <w:tab/>
      </w:r>
      <w:r w:rsidR="0068688A">
        <w:rPr>
          <w:rFonts w:asciiTheme="minorHAnsi" w:eastAsia="Calibri" w:hAnsiTheme="minorHAnsi" w:cstheme="minorHAnsi"/>
          <w:sz w:val="22"/>
          <w:lang w:eastAsia="en-US"/>
        </w:rPr>
        <w:tab/>
      </w:r>
      <w:r w:rsidR="0068688A">
        <w:rPr>
          <w:rFonts w:asciiTheme="minorHAnsi" w:eastAsia="Calibri" w:hAnsiTheme="minorHAnsi" w:cstheme="minorHAnsi"/>
          <w:sz w:val="22"/>
          <w:lang w:eastAsia="en-US"/>
        </w:rPr>
        <w:tab/>
      </w:r>
      <w:r w:rsidRPr="0068688A">
        <w:rPr>
          <w:rFonts w:asciiTheme="minorHAnsi" w:eastAsia="Calibri" w:hAnsiTheme="minorHAnsi" w:cstheme="minorHAnsi"/>
          <w:sz w:val="22"/>
          <w:lang w:eastAsia="en-US"/>
        </w:rPr>
        <w:t xml:space="preserve">          …………………………………</w:t>
      </w:r>
    </w:p>
    <w:p w:rsidR="00F73FF2" w:rsidRPr="0005593D" w:rsidRDefault="0068688A" w:rsidP="0005593D">
      <w:pPr>
        <w:ind w:firstLine="708"/>
        <w:jc w:val="center"/>
        <w:rPr>
          <w:rFonts w:asciiTheme="minorHAnsi" w:hAnsiTheme="minorHAnsi" w:cstheme="minorHAnsi"/>
          <w:b/>
          <w:sz w:val="20"/>
          <w:szCs w:val="22"/>
        </w:rPr>
      </w:pPr>
      <w:r>
        <w:rPr>
          <w:rFonts w:asciiTheme="minorHAnsi" w:hAnsiTheme="minorHAnsi" w:cstheme="minorHAnsi"/>
          <w:sz w:val="22"/>
        </w:rPr>
        <w:t xml:space="preserve">     </w:t>
      </w:r>
      <w:r w:rsidR="00C708C5" w:rsidRPr="0068688A">
        <w:rPr>
          <w:rFonts w:asciiTheme="minorHAnsi" w:hAnsiTheme="minorHAnsi" w:cstheme="minorHAnsi"/>
          <w:sz w:val="22"/>
        </w:rPr>
        <w:t>d</w:t>
      </w:r>
      <w:r w:rsidR="00C43EF6" w:rsidRPr="0068688A">
        <w:rPr>
          <w:rFonts w:asciiTheme="minorHAnsi" w:hAnsiTheme="minorHAnsi" w:cstheme="minorHAnsi"/>
          <w:sz w:val="22"/>
        </w:rPr>
        <w:t xml:space="preserve">ata                                                                  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C43EF6" w:rsidRPr="0068688A">
        <w:rPr>
          <w:rFonts w:asciiTheme="minorHAnsi" w:hAnsiTheme="minorHAnsi" w:cstheme="minorHAnsi"/>
          <w:sz w:val="22"/>
        </w:rPr>
        <w:t xml:space="preserve">         podpis osoby upoważnionej</w:t>
      </w:r>
    </w:p>
    <w:sectPr w:rsidR="00F73FF2" w:rsidRPr="0005593D" w:rsidSect="00A779F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05840"/>
    <w:multiLevelType w:val="multilevel"/>
    <w:tmpl w:val="D12A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D2"/>
    <w:rsid w:val="00030C15"/>
    <w:rsid w:val="0005593D"/>
    <w:rsid w:val="000F0AAA"/>
    <w:rsid w:val="001049D2"/>
    <w:rsid w:val="001173CF"/>
    <w:rsid w:val="0062258D"/>
    <w:rsid w:val="0068688A"/>
    <w:rsid w:val="009F4E80"/>
    <w:rsid w:val="00B8009F"/>
    <w:rsid w:val="00C43EF6"/>
    <w:rsid w:val="00C708C5"/>
    <w:rsid w:val="00F73FF2"/>
    <w:rsid w:val="00FA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E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4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800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0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0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0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09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0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09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E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4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800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0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0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0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09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0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09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876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Joanna11</dc:creator>
  <cp:lastModifiedBy>Maciej Surma</cp:lastModifiedBy>
  <cp:revision>5</cp:revision>
  <cp:lastPrinted>2023-11-27T08:03:00Z</cp:lastPrinted>
  <dcterms:created xsi:type="dcterms:W3CDTF">2025-10-24T05:48:00Z</dcterms:created>
  <dcterms:modified xsi:type="dcterms:W3CDTF">2025-11-03T12:39:00Z</dcterms:modified>
</cp:coreProperties>
</file>